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>
          <w:color w:val="333333"/>
          <w:sz w:val="23"/>
          <w:szCs w:val="23"/>
        </w:rPr>
      </w:pPr>
      <w:r w:rsidDel="00000000" w:rsidR="00000000" w:rsidRPr="00000000">
        <w:rPr>
          <w:color w:val="333333"/>
          <w:sz w:val="23"/>
          <w:szCs w:val="23"/>
          <w:rtl w:val="0"/>
        </w:rPr>
        <w:t xml:space="preserve">Здравствуйте. К этим таблицам очень подробное обьяснение есть. Они приведены как часть характеристики деятельности предприятия в параграфе «анализ результативных показателей деятельности». Никакой загадки там нет. Данные взяты из официальных источников.И рисунки в том числе</w:t>
      </w:r>
    </w:p>
    <w:p w:rsidR="00000000" w:rsidDel="00000000" w:rsidP="00000000" w:rsidRDefault="00000000" w:rsidRPr="00000000" w14:paraId="00000002">
      <w:pPr>
        <w:shd w:fill="ffffff" w:val="clear"/>
        <w:rPr>
          <w:color w:val="333333"/>
          <w:sz w:val="23"/>
          <w:szCs w:val="23"/>
        </w:rPr>
      </w:pPr>
      <w:r w:rsidDel="00000000" w:rsidR="00000000" w:rsidRPr="00000000">
        <w:rPr>
          <w:color w:val="333333"/>
          <w:sz w:val="23"/>
          <w:szCs w:val="23"/>
          <w:rtl w:val="0"/>
        </w:rPr>
        <w:t xml:space="preserve">По этому ,​можете смело отправлять на проверку.</w:t>
      </w:r>
    </w:p>
    <w:p w:rsidR="00000000" w:rsidDel="00000000" w:rsidP="00000000" w:rsidRDefault="00000000" w:rsidRPr="00000000" w14:paraId="00000003">
      <w:pPr>
        <w:shd w:fill="ffffff" w:val="clear"/>
        <w:rPr>
          <w:color w:val="333333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>
          <w:rFonts w:ascii="Times New Roman" w:cs="Times New Roman" w:eastAsia="Times New Roman" w:hAnsi="Times New Roman"/>
          <w:b w:val="1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rtl w:val="0"/>
        </w:rPr>
        <w:t xml:space="preserve">Здравствуйте. Большое спасибо за графики и рисунки! Я бы сама такой анализ не сделала. Потому что у нас не было такой дисциплины и практики. Прошу прощения, я не экономист. И даже директор ничего не понял))) Поэтому вопросов много просто для понимание откуда что берется и что означает каждое определение, значение и величина.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Из каких именно источников взяты данные? Прошу прикрепить источники к письму. И по каждому рисунку и таблице сделать пометки в источнике данные, указав в какие значения таблиц и графиков они вставлены.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Документы тогда нужно прикрепить в приложения к ВКР. и оформить как приложение.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Далее пишу вопросы по тексту и по таблицам. (выделены желтым маркером)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Проведём краткий анализ финансового положения и эффективности деятельности Автономной некоммерческой организации содействия социальной интеграции инвалидов «Доступ открыт». Приведённый ниже пример выполнен за период 01.01.17–31.12.18 г.г. на основе данных бухгалтерской отчетности организации за 2 года. Качественная оценка значений финансовых показателей АНО «Доступ открыт» проведена с учетом отраслевых особенностей некоммерческой деятельности организации. Данные приведены в таблице 1.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Это всё понятно, а дальше нет.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Таблица 1 -  Структура имущества и источники его формирования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3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602"/>
        <w:gridCol w:w="1044"/>
        <w:gridCol w:w="1044"/>
        <w:gridCol w:w="1044"/>
        <w:gridCol w:w="1570"/>
        <w:gridCol w:w="1570"/>
        <w:gridCol w:w="735"/>
        <w:gridCol w:w="794"/>
        <w:tblGridChange w:id="0">
          <w:tblGrid>
            <w:gridCol w:w="1602"/>
            <w:gridCol w:w="1044"/>
            <w:gridCol w:w="1044"/>
            <w:gridCol w:w="1044"/>
            <w:gridCol w:w="1570"/>
            <w:gridCol w:w="1570"/>
            <w:gridCol w:w="735"/>
            <w:gridCol w:w="794"/>
          </w:tblGrid>
        </w:tblGridChange>
      </w:tblGrid>
      <w:t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Показатель 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Значение показателя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Изменение за анализируемый период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тыс. руб.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% к валюте баланса 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тыс. руб.</w:t>
              <w:br w:type="textWrapping"/>
              <w:t xml:space="preserve">(гр.4-гр.2)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± %</w:t>
              <w:br w:type="textWrapping"/>
              <w:t xml:space="preserve">((гр.4-гр.2) : гр.2)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31.12.2016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31.12.2017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31.12.2018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 начало</w:t>
              <w:br w:type="textWrapping"/>
              <w:t xml:space="preserve">анализируемого</w:t>
              <w:br w:type="textWrapping"/>
              <w:t xml:space="preserve">периода</w:t>
              <w:br w:type="textWrapping"/>
              <w:t xml:space="preserve">(31.12.2016)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 конец</w:t>
              <w:br w:type="textWrapping"/>
              <w:t xml:space="preserve">анализируемого</w:t>
              <w:br w:type="textWrapping"/>
              <w:t xml:space="preserve">периода</w:t>
              <w:br w:type="textWrapping"/>
              <w:t xml:space="preserve">(31.12.2018)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</w:tr>
      <w:tr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Актив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Внеоборотные активы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том числе:</w:t>
              <w:br w:type="textWrapping"/>
              <w:t xml:space="preserve">основные средства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нематериальные активы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2. Оборотные, всего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1 066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+689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почему тут пусто?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том числе:</w:t>
              <w:br w:type="textWrapping"/>
              <w:t xml:space="preserve">запасы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дебиторская задолженность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569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94,3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+650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почему тут пусто?</w:t>
            </w:r>
          </w:p>
        </w:tc>
      </w:tr>
    </w:tbl>
    <w:p w:rsidR="00000000" w:rsidDel="00000000" w:rsidP="00000000" w:rsidRDefault="00000000" w:rsidRPr="00000000" w14:paraId="0000006A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расшифровать гр4-гр2 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гр.4-гр.2) : гр.2)?</w:t>
      </w:r>
      <w:r w:rsidDel="00000000" w:rsidR="00000000" w:rsidRPr="00000000">
        <w:rPr>
          <w:rtl w:val="0"/>
        </w:rPr>
      </w:r>
    </w:p>
    <w:tbl>
      <w:tblPr>
        <w:tblStyle w:val="Table2"/>
        <w:tblW w:w="9403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602"/>
        <w:gridCol w:w="1044"/>
        <w:gridCol w:w="1044"/>
        <w:gridCol w:w="1044"/>
        <w:gridCol w:w="1570"/>
        <w:gridCol w:w="1570"/>
        <w:gridCol w:w="735"/>
        <w:gridCol w:w="794"/>
        <w:tblGridChange w:id="0">
          <w:tblGrid>
            <w:gridCol w:w="1602"/>
            <w:gridCol w:w="1044"/>
            <w:gridCol w:w="1044"/>
            <w:gridCol w:w="1044"/>
            <w:gridCol w:w="1570"/>
            <w:gridCol w:w="1570"/>
            <w:gridCol w:w="735"/>
            <w:gridCol w:w="794"/>
          </w:tblGrid>
        </w:tblGridChange>
      </w:tblGrid>
      <w:t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тыс. руб.</w:t>
              <w:br w:type="textWrapping"/>
              <w:t xml:space="preserve">(гр.4-гр.2)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± %</w:t>
              <w:br w:type="textWrapping"/>
              <w:t xml:space="preserve">((гр.4-гр.2) : гр.2)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означают внеоборотные активы и почему пусто?</w:t>
      </w:r>
    </w:p>
    <w:tbl>
      <w:tblPr>
        <w:tblStyle w:val="Table3"/>
        <w:tblW w:w="9403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602"/>
        <w:gridCol w:w="1044"/>
        <w:gridCol w:w="1044"/>
        <w:gridCol w:w="1044"/>
        <w:gridCol w:w="1570"/>
        <w:gridCol w:w="1570"/>
        <w:gridCol w:w="735"/>
        <w:gridCol w:w="794"/>
        <w:tblGridChange w:id="0">
          <w:tblGrid>
            <w:gridCol w:w="1602"/>
            <w:gridCol w:w="1044"/>
            <w:gridCol w:w="1044"/>
            <w:gridCol w:w="1044"/>
            <w:gridCol w:w="1570"/>
            <w:gridCol w:w="1570"/>
            <w:gridCol w:w="735"/>
            <w:gridCol w:w="794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Внеоборотные активы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</w:t>
            </w:r>
          </w:p>
        </w:tc>
      </w:tr>
    </w:tbl>
    <w:p w:rsidR="00000000" w:rsidDel="00000000" w:rsidP="00000000" w:rsidRDefault="00000000" w:rsidRPr="00000000" w14:paraId="0000007A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почему в 7 столбце есть показатель, а в 8 нет?</w:t>
      </w:r>
    </w:p>
    <w:tbl>
      <w:tblPr>
        <w:tblStyle w:val="Table4"/>
        <w:tblW w:w="9403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602"/>
        <w:gridCol w:w="1044"/>
        <w:gridCol w:w="1044"/>
        <w:gridCol w:w="1044"/>
        <w:gridCol w:w="1570"/>
        <w:gridCol w:w="1570"/>
        <w:gridCol w:w="735"/>
        <w:gridCol w:w="794"/>
        <w:tblGridChange w:id="0">
          <w:tblGrid>
            <w:gridCol w:w="1602"/>
            <w:gridCol w:w="1044"/>
            <w:gridCol w:w="1044"/>
            <w:gridCol w:w="1044"/>
            <w:gridCol w:w="1570"/>
            <w:gridCol w:w="1570"/>
            <w:gridCol w:w="735"/>
            <w:gridCol w:w="794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2. Оборотные, всего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1 066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+689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почему тут пусто?</w:t>
            </w:r>
          </w:p>
        </w:tc>
      </w:tr>
    </w:tbl>
    <w:p w:rsidR="00000000" w:rsidDel="00000000" w:rsidP="00000000" w:rsidRDefault="00000000" w:rsidRPr="00000000" w14:paraId="00000083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можно считать кредиторской задолженностью? и тоже почему в 7 столбце есть значение, а в 8 нет?</w:t>
      </w:r>
    </w:p>
    <w:tbl>
      <w:tblPr>
        <w:tblStyle w:val="Table5"/>
        <w:tblW w:w="9403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602"/>
        <w:gridCol w:w="1044"/>
        <w:gridCol w:w="1044"/>
        <w:gridCol w:w="1044"/>
        <w:gridCol w:w="1570"/>
        <w:gridCol w:w="1570"/>
        <w:gridCol w:w="735"/>
        <w:gridCol w:w="794"/>
        <w:tblGridChange w:id="0">
          <w:tblGrid>
            <w:gridCol w:w="1602"/>
            <w:gridCol w:w="1044"/>
            <w:gridCol w:w="1044"/>
            <w:gridCol w:w="1044"/>
            <w:gridCol w:w="1570"/>
            <w:gridCol w:w="1570"/>
            <w:gridCol w:w="735"/>
            <w:gridCol w:w="794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дебиторская задолженность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569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94,3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+650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почему тут пусто?</w:t>
            </w:r>
          </w:p>
        </w:tc>
      </w:tr>
    </w:tbl>
    <w:p w:rsidR="00000000" w:rsidDel="00000000" w:rsidP="00000000" w:rsidRDefault="00000000" w:rsidRPr="00000000" w14:paraId="0000008C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Продолжение таблицы 1</w:t>
      </w:r>
    </w:p>
    <w:tbl>
      <w:tblPr>
        <w:tblStyle w:val="Table6"/>
        <w:tblW w:w="9270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5175"/>
        <w:gridCol w:w="570"/>
        <w:gridCol w:w="600"/>
        <w:gridCol w:w="570"/>
        <w:gridCol w:w="555"/>
        <w:gridCol w:w="690"/>
        <w:gridCol w:w="735"/>
        <w:gridCol w:w="375"/>
        <w:tblGridChange w:id="0">
          <w:tblGrid>
            <w:gridCol w:w="5175"/>
            <w:gridCol w:w="570"/>
            <w:gridCol w:w="600"/>
            <w:gridCol w:w="570"/>
            <w:gridCol w:w="555"/>
            <w:gridCol w:w="690"/>
            <w:gridCol w:w="735"/>
            <w:gridCol w:w="37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енежные средства и краткосрочные финансовые вложения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5,7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</w:tr>
      <w:tr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Пассив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 Собственный капитал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5,7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Долгосрочные обязательства, всего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том числе: </w:t>
              <w:br w:type="textWrapping"/>
              <w:t xml:space="preserve">заемные средства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 Краткосрочные обязательства*, всего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586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94,3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+650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том числе: </w:t>
              <w:br w:type="textWrapping"/>
              <w:t xml:space="preserve">заемные средства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Валюта баланса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1 066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+689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</w:t>
            </w:r>
          </w:p>
        </w:tc>
      </w:tr>
    </w:tbl>
    <w:p w:rsidR="00000000" w:rsidDel="00000000" w:rsidP="00000000" w:rsidRDefault="00000000" w:rsidRPr="00000000" w14:paraId="000000C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что такое денежные средства и краткосрочные финансовые вложения откуда взялись цифры? почему 8 столбец пустой совершенно везде и зачем он нужен?</w:t>
      </w:r>
    </w:p>
    <w:p w:rsidR="00000000" w:rsidDel="00000000" w:rsidP="00000000" w:rsidRDefault="00000000" w:rsidRPr="00000000" w14:paraId="000000C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собственный капитал, краткосрочные обязательства и валюта баланса - это что и откуда взялись цифры? просьба указать в источнике.</w:t>
      </w:r>
    </w:p>
    <w:p w:rsidR="00000000" w:rsidDel="00000000" w:rsidP="00000000" w:rsidRDefault="00000000" w:rsidRPr="00000000" w14:paraId="000000D0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 Без доходов будущих периодов, возникших в связи с безвозмездным получением имущества и государственной помощи, включенных в собственный капитал.</w:t>
      </w:r>
    </w:p>
    <w:p w:rsidR="00000000" w:rsidDel="00000000" w:rsidP="00000000" w:rsidRDefault="00000000" w:rsidRPr="00000000" w14:paraId="000000D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Активы по состоянию на 31.12.2018 характеризуются отсутствием внеоборотных средств при 100% текущих активов.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Что означает этот показатель простым языком? Просьба пояснить развёрнуто. Для не экономиста)</w:t>
      </w:r>
    </w:p>
    <w:p w:rsidR="00000000" w:rsidDel="00000000" w:rsidP="00000000" w:rsidRDefault="00000000" w:rsidRPr="00000000" w14:paraId="000000D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Структура активов организации в разрезе основных групп представлена ниже на диаграмме:</w:t>
      </w:r>
    </w:p>
    <w:p w:rsidR="00000000" w:rsidDel="00000000" w:rsidP="00000000" w:rsidRDefault="00000000" w:rsidRPr="00000000" w14:paraId="000000D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5343525" cy="2212553"/>
            <wp:effectExtent b="0" l="0" r="0" t="0"/>
            <wp:docPr descr="https://finmozg.ru:443/finan_demo/tmp/5f90ea12529d6ae8acb6ea900fd40c80.png" id="2" name="image2.png"/>
            <a:graphic>
              <a:graphicData uri="http://schemas.openxmlformats.org/drawingml/2006/picture">
                <pic:pic>
                  <pic:nvPicPr>
                    <pic:cNvPr descr="https://finmozg.ru:443/finan_demo/tmp/5f90ea12529d6ae8acb6ea900fd40c80.png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2125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1 – Структура активов</w:t>
      </w:r>
    </w:p>
    <w:p w:rsidR="00000000" w:rsidDel="00000000" w:rsidP="00000000" w:rsidRDefault="00000000" w:rsidRPr="00000000" w14:paraId="000000D6">
      <w:pPr>
        <w:numPr>
          <w:ilvl w:val="0"/>
          <w:numId w:val="4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highlight w:val="yellow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Что считается активами в этом рисунке 1? </w:t>
      </w:r>
    </w:p>
    <w:p w:rsidR="00000000" w:rsidDel="00000000" w:rsidP="00000000" w:rsidRDefault="00000000" w:rsidRPr="00000000" w14:paraId="000000D7">
      <w:pPr>
        <w:numPr>
          <w:ilvl w:val="0"/>
          <w:numId w:val="4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highlight w:val="yellow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Из какого источника взяты данные? </w:t>
      </w:r>
    </w:p>
    <w:p w:rsidR="00000000" w:rsidDel="00000000" w:rsidP="00000000" w:rsidRDefault="00000000" w:rsidRPr="00000000" w14:paraId="000000D8">
      <w:pPr>
        <w:numPr>
          <w:ilvl w:val="0"/>
          <w:numId w:val="4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highlight w:val="yellow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Что считается прочими оборотными активами? 5,7% - о чём говорит этот показатель?  </w:t>
      </w:r>
    </w:p>
    <w:p w:rsidR="00000000" w:rsidDel="00000000" w:rsidP="00000000" w:rsidRDefault="00000000" w:rsidRPr="00000000" w14:paraId="000000D9">
      <w:pPr>
        <w:numPr>
          <w:ilvl w:val="0"/>
          <w:numId w:val="4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highlight w:val="yellow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Что такое дебиторская задолженность? 94, 3% это как, хорошо или плохо?</w:t>
      </w:r>
    </w:p>
    <w:p w:rsidR="00000000" w:rsidDel="00000000" w:rsidP="00000000" w:rsidRDefault="00000000" w:rsidRPr="00000000" w14:paraId="000000D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31 декабря 2018 г. собственный капитал организации составил 39 тыс. руб., при этом на 31.12.2016 собственный капитал организации был меньше – 0 тыс. руб. (т.е. рост составил 39 тыс. руб.).</w:t>
      </w:r>
    </w:p>
    <w:p w:rsidR="00000000" w:rsidDel="00000000" w:rsidP="00000000" w:rsidRDefault="00000000" w:rsidRPr="00000000" w14:paraId="000000D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Как образовался или высчитался собственные этот капитал? Просьба отметить в источнике где посмотреть для понятности.</w:t>
        <w:br w:type="textWrapping"/>
      </w:r>
    </w:p>
    <w:p w:rsidR="00000000" w:rsidDel="00000000" w:rsidP="00000000" w:rsidRDefault="00000000" w:rsidRPr="00000000" w14:paraId="000000D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Таблица 2 -  Оценка стоимости чистых активов организации</w:t>
      </w:r>
    </w:p>
    <w:tbl>
      <w:tblPr>
        <w:tblStyle w:val="Table7"/>
        <w:tblW w:w="9403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371"/>
        <w:gridCol w:w="1122"/>
        <w:gridCol w:w="1122"/>
        <w:gridCol w:w="1122"/>
        <w:gridCol w:w="1689"/>
        <w:gridCol w:w="1689"/>
        <w:gridCol w:w="604"/>
        <w:gridCol w:w="684"/>
        <w:tblGridChange w:id="0">
          <w:tblGrid>
            <w:gridCol w:w="1371"/>
            <w:gridCol w:w="1122"/>
            <w:gridCol w:w="1122"/>
            <w:gridCol w:w="1122"/>
            <w:gridCol w:w="1689"/>
            <w:gridCol w:w="1689"/>
            <w:gridCol w:w="604"/>
            <w:gridCol w:w="684"/>
          </w:tblGrid>
        </w:tblGridChange>
      </w:tblGrid>
      <w:t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Показатель 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Значение показателя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Изменение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тыс. руб.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% к валюте баланса 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тыс. руб.</w:t>
              <w:br w:type="textWrapping"/>
              <w:t xml:space="preserve">(гр.4-гр.2)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± %</w:t>
              <w:br w:type="textWrapping"/>
              <w:t xml:space="preserve">((гр.4-гр.2) : гр.2)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31.12.2016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31.12.2017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31.12.2018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 начало</w:t>
              <w:br w:type="textWrapping"/>
              <w:t xml:space="preserve">анализируемого</w:t>
              <w:br w:type="textWrapping"/>
              <w:t xml:space="preserve">периода</w:t>
              <w:br w:type="textWrapping"/>
              <w:t xml:space="preserve">(31.12.2016)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 конец</w:t>
              <w:br w:type="textWrapping"/>
              <w:t xml:space="preserve">анализируемого</w:t>
              <w:br w:type="textWrapping"/>
              <w:t xml:space="preserve">периода</w:t>
              <w:br w:type="textWrapping"/>
              <w:t xml:space="preserve">(31.12.2018)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F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Чистые активы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5,7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Уставный капитал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–почему нигде не указаны значения устаного капитала, а ниже приводятся данные “чистых активов над устав.капиталом? как это понимать?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Превышение чистых активов над уставным капиталом (стр.1-стр.2)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5,7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</w:t>
            </w:r>
          </w:p>
        </w:tc>
      </w:tr>
    </w:tbl>
    <w:p w:rsidR="00000000" w:rsidDel="00000000" w:rsidP="00000000" w:rsidRDefault="00000000" w:rsidRPr="00000000" w14:paraId="0000011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Имеющаяся величина чистых активов положительно характеризует финансовое положение, полностью удовлетворяя требования нормативных актов к величине чистых активов организации.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какие требования нормативных актов, где их посмотреть?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1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Ниже на графике представлено изменение чистых активов и уставного капитала.</w:t>
      </w:r>
    </w:p>
    <w:p w:rsidR="00000000" w:rsidDel="00000000" w:rsidP="00000000" w:rsidRDefault="00000000" w:rsidRPr="00000000" w14:paraId="0000011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5467350" cy="2989957"/>
            <wp:effectExtent b="0" l="0" r="0" t="0"/>
            <wp:docPr descr="https://finmozg.ru:443/finan_demo/tmp/a4ba769ea1cc32eb2f23d29ca920ed33.png" id="1" name="image1.png"/>
            <a:graphic>
              <a:graphicData uri="http://schemas.openxmlformats.org/drawingml/2006/picture">
                <pic:pic>
                  <pic:nvPicPr>
                    <pic:cNvPr descr="https://finmozg.ru:443/finan_demo/tmp/a4ba769ea1cc32eb2f23d29ca920ed33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29899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2 – Динамика чистых активов</w:t>
      </w:r>
    </w:p>
    <w:p w:rsidR="00000000" w:rsidDel="00000000" w:rsidP="00000000" w:rsidRDefault="00000000" w:rsidRPr="00000000" w14:paraId="0000011A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Если в рисунке 2 указаны чистые активы и уставной капитал (зеленым маркером), то почему нет показателей уставного капитала, а только синий маркер чистых активов? Просьба так же указать (пометить)  в  источнике какие данные взяты для этого графика, чтобы было понятно.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1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Показатели финансового положения автономная некоммерческая организация содействия социальной интеграции инвалидов «Доступ открыт», имеющие исключительно хорошие значения:</w:t>
      </w:r>
    </w:p>
    <w:p w:rsidR="00000000" w:rsidDel="00000000" w:rsidP="00000000" w:rsidRDefault="00000000" w:rsidRPr="00000000" w14:paraId="0000011C">
      <w:pPr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чистые активы превышают уставный капитал, при этом за весь рассматриваемый период наблюдалось увеличение чистых активов;</w:t>
      </w:r>
    </w:p>
    <w:p w:rsidR="00000000" w:rsidDel="00000000" w:rsidP="00000000" w:rsidRDefault="00000000" w:rsidRPr="00000000" w14:paraId="0000011D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абсолютная финансовая устойчивость по величине излишка собственных оборотных средств. </w:t>
      </w:r>
    </w:p>
    <w:p w:rsidR="00000000" w:rsidDel="00000000" w:rsidP="00000000" w:rsidRDefault="00000000" w:rsidRPr="00000000" w14:paraId="0000011E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i w:val="1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yellow"/>
          <w:rtl w:val="0"/>
        </w:rPr>
        <w:t xml:space="preserve">Просьба немного пояснить этот пункт простым языком, если это возможно. что означает “по величине излишка собственных оборотных средств? где смотреть этот показатель?</w:t>
      </w:r>
    </w:p>
    <w:p w:rsidR="00000000" w:rsidDel="00000000" w:rsidP="00000000" w:rsidRDefault="00000000" w:rsidRPr="00000000" w14:paraId="0000011F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Положительно финансовое положение организации характеризует следующий показатель – коэффициент быстрой (промежуточной) ликвидности соответствует нормальному значению.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highlight w:val="yellow"/>
          <w:rtl w:val="0"/>
        </w:rPr>
        <w:t xml:space="preserve">Что такое коэффициент быстрой ликвидности (промежуточной)? Какое это нормальное значение и по отношению к чему? Где посмотреть этот показатель и где высчитан этот коэффициент?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24.0" w:type="dxa"/>
        <w:left w:w="24.0" w:type="dxa"/>
        <w:bottom w:w="24.0" w:type="dxa"/>
        <w:right w:w="24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4.0" w:type="dxa"/>
        <w:left w:w="24.0" w:type="dxa"/>
        <w:bottom w:w="24.0" w:type="dxa"/>
        <w:right w:w="24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4.0" w:type="dxa"/>
        <w:left w:w="24.0" w:type="dxa"/>
        <w:bottom w:w="24.0" w:type="dxa"/>
        <w:right w:w="24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24.0" w:type="dxa"/>
        <w:left w:w="24.0" w:type="dxa"/>
        <w:bottom w:w="24.0" w:type="dxa"/>
        <w:right w:w="24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24.0" w:type="dxa"/>
        <w:left w:w="24.0" w:type="dxa"/>
        <w:bottom w:w="24.0" w:type="dxa"/>
        <w:right w:w="24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24.0" w:type="dxa"/>
        <w:left w:w="24.0" w:type="dxa"/>
        <w:bottom w:w="24.0" w:type="dxa"/>
        <w:right w:w="24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24.0" w:type="dxa"/>
        <w:left w:w="24.0" w:type="dxa"/>
        <w:bottom w:w="24.0" w:type="dxa"/>
        <w:right w:w="24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